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0" w:rsidRDefault="00414470" w:rsidP="00414470">
      <w:pPr>
        <w:jc w:val="center"/>
      </w:pPr>
      <w:r>
        <w:t xml:space="preserve">Global Cultures </w:t>
      </w:r>
    </w:p>
    <w:p w:rsidR="00414470" w:rsidRDefault="00414470" w:rsidP="00414470">
      <w:pPr>
        <w:jc w:val="center"/>
      </w:pPr>
      <w:r>
        <w:t>Study Guide</w:t>
      </w:r>
    </w:p>
    <w:p w:rsidR="001E3EE4" w:rsidRDefault="001E3EE4" w:rsidP="00414470">
      <w:pPr>
        <w:pStyle w:val="ListParagraph"/>
        <w:numPr>
          <w:ilvl w:val="0"/>
          <w:numId w:val="1"/>
        </w:numPr>
        <w:sectPr w:rsidR="001E3EE4" w:rsidSect="00993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European Union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 xml:space="preserve">Barbarians gave trouble to . . . 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Direct democracy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Phillip II of Macedonia’s son?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Minoan Civ. flourished where?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 xml:space="preserve">Economy of </w:t>
      </w:r>
      <w:proofErr w:type="spellStart"/>
      <w:r>
        <w:t>Myceneans</w:t>
      </w:r>
      <w:proofErr w:type="spellEnd"/>
      <w:r>
        <w:t>—Trading and ____.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City-state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Contingency: Ancient Roman Politics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Constantine I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Alexander the Great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 xml:space="preserve">Ben </w:t>
      </w:r>
      <w:proofErr w:type="spellStart"/>
      <w:r>
        <w:t>Hur</w:t>
      </w:r>
      <w:proofErr w:type="spellEnd"/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Charlemagne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Pericles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Attila the Hun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Sparta militaristic?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2 social classes of Ancient Rome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 xml:space="preserve">Circus </w:t>
      </w:r>
      <w:proofErr w:type="spellStart"/>
      <w:r>
        <w:t>Maximus</w:t>
      </w:r>
      <w:proofErr w:type="spellEnd"/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Aqueducts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Eastern Roman Empire called . . .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___ had flushing toilets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Who had Caesars?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Who established a republic in 509 B.C.?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Indulgence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Followers of Martin Luther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 xml:space="preserve">Feudalism arose because . . . 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Relationship at the heart of feudalism?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Feudalism at EHS?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Martin Luther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Leuger</w:t>
      </w:r>
      <w:proofErr w:type="spellEnd"/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Johann Gutenberg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Adolf Hitler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Storming of the Bastille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Absolute Monarchs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Means of execution during the French Rev.?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Heinrich Himmler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Louis XVI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Michelangelo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Da</w:t>
      </w:r>
      <w:proofErr w:type="spellEnd"/>
      <w:r>
        <w:t xml:space="preserve"> Vinci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Napoleon</w:t>
      </w:r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rPr>
          <w:i/>
        </w:rPr>
        <w:t xml:space="preserve">Mein </w:t>
      </w:r>
      <w:proofErr w:type="spellStart"/>
      <w:r>
        <w:rPr>
          <w:i/>
        </w:rPr>
        <w:t>Kampf</w:t>
      </w:r>
      <w:proofErr w:type="spellEnd"/>
    </w:p>
    <w:p w:rsidR="00414470" w:rsidRDefault="00414470" w:rsidP="001E3EE4">
      <w:pPr>
        <w:pStyle w:val="ListParagraph"/>
        <w:numPr>
          <w:ilvl w:val="0"/>
          <w:numId w:val="1"/>
        </w:numPr>
        <w:spacing w:line="360" w:lineRule="auto"/>
      </w:pPr>
      <w:r>
        <w:t>Treaty of Versailles</w:t>
      </w:r>
    </w:p>
    <w:p w:rsidR="00414470" w:rsidRDefault="001E3EE4" w:rsidP="001E3EE4">
      <w:pPr>
        <w:pStyle w:val="ListParagraph"/>
        <w:numPr>
          <w:ilvl w:val="0"/>
          <w:numId w:val="1"/>
        </w:numPr>
        <w:spacing w:line="360" w:lineRule="auto"/>
      </w:pPr>
      <w:r>
        <w:t>Genocide</w:t>
      </w:r>
    </w:p>
    <w:p w:rsidR="001E3EE4" w:rsidRDefault="001E3EE4" w:rsidP="001E3EE4">
      <w:pPr>
        <w:pStyle w:val="ListParagraph"/>
        <w:numPr>
          <w:ilvl w:val="0"/>
          <w:numId w:val="1"/>
        </w:numPr>
        <w:spacing w:line="360" w:lineRule="auto"/>
      </w:pPr>
      <w:r>
        <w:t>Nationalism</w:t>
      </w:r>
    </w:p>
    <w:p w:rsidR="001E3EE4" w:rsidRDefault="001E3EE4" w:rsidP="001E3EE4">
      <w:pPr>
        <w:sectPr w:rsidR="001E3EE4" w:rsidSect="001E3E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3EE4" w:rsidRDefault="001E3EE4" w:rsidP="001E3EE4"/>
    <w:sectPr w:rsidR="001E3EE4" w:rsidSect="001E3E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F8E"/>
    <w:multiLevelType w:val="hybridMultilevel"/>
    <w:tmpl w:val="8F9A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470"/>
    <w:rsid w:val="001C3C0F"/>
    <w:rsid w:val="001E3EE4"/>
    <w:rsid w:val="00414470"/>
    <w:rsid w:val="00616387"/>
    <w:rsid w:val="0099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140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cp:lastPrinted>2009-05-01T16:54:00Z</cp:lastPrinted>
  <dcterms:created xsi:type="dcterms:W3CDTF">2009-05-01T16:42:00Z</dcterms:created>
  <dcterms:modified xsi:type="dcterms:W3CDTF">2009-05-01T17:42:00Z</dcterms:modified>
</cp:coreProperties>
</file>