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D60803" w:rsidP="00D60803">
      <w:pPr>
        <w:jc w:val="center"/>
      </w:pPr>
      <w:r>
        <w:t>Protestant Reformation</w:t>
      </w:r>
    </w:p>
    <w:p w:rsidR="00D60803" w:rsidRDefault="00D60803" w:rsidP="00D60803">
      <w:pPr>
        <w:pStyle w:val="ListParagraph"/>
        <w:numPr>
          <w:ilvl w:val="0"/>
          <w:numId w:val="1"/>
        </w:numPr>
      </w:pPr>
      <w:r>
        <w:t>Johann Gutenberg and the Printing Press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The printing press is sometimes considered the most important ______________ in the history of mankind.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How did the printing press work?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The printing press was made in __________.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Was Gutenberg the first to invent the printing press?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Who was able to use these books?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Gutenberg’s most popular book printed was the ________________________.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The press was essential in spreading the ideas of _____________________ scholars.</w:t>
      </w:r>
    </w:p>
    <w:p w:rsidR="00D60803" w:rsidRDefault="00D60803" w:rsidP="00D60803">
      <w:pPr>
        <w:pStyle w:val="ListParagraph"/>
        <w:numPr>
          <w:ilvl w:val="0"/>
          <w:numId w:val="1"/>
        </w:numPr>
      </w:pPr>
      <w:r>
        <w:t>Luther vs. Pope and Church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After the posting of the 95 Theses, Pope __________________ charged Luther with heresy and called him to Rome.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Luther appeals to ______________________ and receives a meeting in Augsburg, Germany.</w:t>
      </w:r>
    </w:p>
    <w:p w:rsidR="006D1C8D" w:rsidRDefault="006D1C8D" w:rsidP="00D60803">
      <w:pPr>
        <w:pStyle w:val="ListParagraph"/>
        <w:numPr>
          <w:ilvl w:val="1"/>
          <w:numId w:val="1"/>
        </w:numPr>
      </w:pPr>
      <w:r>
        <w:t xml:space="preserve">Luther says that . . . </w:t>
      </w:r>
    </w:p>
    <w:p w:rsidR="00D60803" w:rsidRDefault="00D60803" w:rsidP="00D60803">
      <w:pPr>
        <w:pStyle w:val="ListParagraph"/>
        <w:numPr>
          <w:ilvl w:val="2"/>
          <w:numId w:val="1"/>
        </w:numPr>
      </w:pPr>
      <w:r>
        <w:t>Popes make ________________.</w:t>
      </w:r>
    </w:p>
    <w:p w:rsidR="00D60803" w:rsidRDefault="00D60803" w:rsidP="00D60803">
      <w:pPr>
        <w:pStyle w:val="ListParagraph"/>
        <w:numPr>
          <w:ilvl w:val="2"/>
          <w:numId w:val="1"/>
        </w:numPr>
      </w:pPr>
      <w:r>
        <w:t>_____________________ are wrong.</w:t>
      </w:r>
    </w:p>
    <w:p w:rsidR="00D60803" w:rsidRDefault="00D60803" w:rsidP="00D60803">
      <w:pPr>
        <w:pStyle w:val="ListParagraph"/>
        <w:numPr>
          <w:ilvl w:val="2"/>
          <w:numId w:val="1"/>
        </w:numPr>
      </w:pPr>
      <w:r>
        <w:t>A higher court should govern these decisions.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On 3 January 1521, ___________</w:t>
      </w:r>
      <w:proofErr w:type="gramStart"/>
      <w:r>
        <w:t>_  was</w:t>
      </w:r>
      <w:proofErr w:type="gramEnd"/>
      <w:r>
        <w:t xml:space="preserve"> ex-communicated from the Roman Church.</w:t>
      </w:r>
    </w:p>
    <w:p w:rsidR="00D60803" w:rsidRDefault="00D60803" w:rsidP="00D60803">
      <w:pPr>
        <w:pStyle w:val="ListParagraph"/>
        <w:numPr>
          <w:ilvl w:val="0"/>
          <w:numId w:val="1"/>
        </w:numPr>
      </w:pPr>
      <w:r>
        <w:t>Luther’s Reforms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Translated the Bible to _____________________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Promoted popular _______________________</w:t>
      </w:r>
    </w:p>
    <w:p w:rsidR="00D60803" w:rsidRDefault="00D60803" w:rsidP="00D60803">
      <w:pPr>
        <w:pStyle w:val="ListParagraph"/>
        <w:numPr>
          <w:ilvl w:val="1"/>
          <w:numId w:val="1"/>
        </w:numPr>
      </w:pPr>
      <w:r>
        <w:t>Promoted the construction of public _____________________</w:t>
      </w:r>
    </w:p>
    <w:p w:rsidR="00D60803" w:rsidRDefault="00C43497" w:rsidP="00D60803">
      <w:pPr>
        <w:pStyle w:val="ListParagraph"/>
        <w:numPr>
          <w:ilvl w:val="1"/>
          <w:numId w:val="1"/>
        </w:numPr>
      </w:pPr>
      <w:r>
        <w:t>Hymnals—Bach and Handel</w:t>
      </w:r>
    </w:p>
    <w:p w:rsidR="00C43497" w:rsidRDefault="00C43497" w:rsidP="00C43497">
      <w:pPr>
        <w:pStyle w:val="ListParagraph"/>
        <w:numPr>
          <w:ilvl w:val="0"/>
          <w:numId w:val="1"/>
        </w:numPr>
      </w:pPr>
      <w:r>
        <w:t>The Reformation Spreads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Followers of Luther are called _____________________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Geneva is called “___________________________”</w:t>
      </w:r>
    </w:p>
    <w:p w:rsidR="00C43497" w:rsidRDefault="00C43497" w:rsidP="00C43497">
      <w:pPr>
        <w:pStyle w:val="ListParagraph"/>
        <w:numPr>
          <w:ilvl w:val="2"/>
          <w:numId w:val="1"/>
        </w:numPr>
      </w:pPr>
      <w:r>
        <w:t>John Calvin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Anabaptists</w:t>
      </w:r>
    </w:p>
    <w:p w:rsidR="00C43497" w:rsidRDefault="00C43497" w:rsidP="00C43497">
      <w:pPr>
        <w:pStyle w:val="ListParagraph"/>
        <w:numPr>
          <w:ilvl w:val="2"/>
          <w:numId w:val="1"/>
        </w:numPr>
      </w:pPr>
      <w:r>
        <w:t xml:space="preserve"> </w:t>
      </w:r>
    </w:p>
    <w:p w:rsidR="00C43497" w:rsidRDefault="00C43497" w:rsidP="00C43497">
      <w:pPr>
        <w:pStyle w:val="ListParagraph"/>
        <w:numPr>
          <w:ilvl w:val="2"/>
          <w:numId w:val="1"/>
        </w:numPr>
      </w:pPr>
      <w:r>
        <w:t xml:space="preserve"> </w:t>
      </w:r>
    </w:p>
    <w:p w:rsidR="00C43497" w:rsidRDefault="00C43497" w:rsidP="00C43497">
      <w:pPr>
        <w:pStyle w:val="ListParagraph"/>
        <w:numPr>
          <w:ilvl w:val="0"/>
          <w:numId w:val="1"/>
        </w:numPr>
      </w:pPr>
      <w:r>
        <w:t>Peasants Revolt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German peasants were treated like __________________.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Peasants appeal to Luther in the “_______________________.”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 xml:space="preserve">Luther’s response . . . 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As a result, the peasants’ revolt broke out in 1524-1525.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___________________ was worse off now more than ever.</w:t>
      </w:r>
    </w:p>
    <w:p w:rsidR="00C43497" w:rsidRDefault="00C43497" w:rsidP="00C43497">
      <w:pPr>
        <w:pStyle w:val="ListParagraph"/>
        <w:numPr>
          <w:ilvl w:val="1"/>
          <w:numId w:val="1"/>
        </w:numPr>
      </w:pPr>
      <w:r>
        <w:t>Contingency:  Development of _______________________.</w:t>
      </w:r>
    </w:p>
    <w:p w:rsidR="00C43497" w:rsidRDefault="00C43497" w:rsidP="00C43497">
      <w:pPr>
        <w:pStyle w:val="ListParagraph"/>
        <w:numPr>
          <w:ilvl w:val="2"/>
          <w:numId w:val="1"/>
        </w:numPr>
      </w:pPr>
      <w:r>
        <w:t xml:space="preserve"> </w:t>
      </w:r>
    </w:p>
    <w:p w:rsidR="00C43497" w:rsidRDefault="00C43497" w:rsidP="00C43497">
      <w:pPr>
        <w:pStyle w:val="ListParagraph"/>
        <w:numPr>
          <w:ilvl w:val="2"/>
          <w:numId w:val="1"/>
        </w:numPr>
      </w:pPr>
    </w:p>
    <w:sectPr w:rsidR="00C43497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4A0"/>
    <w:multiLevelType w:val="hybridMultilevel"/>
    <w:tmpl w:val="0966E498"/>
    <w:lvl w:ilvl="0" w:tplc="3DA8A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803"/>
    <w:rsid w:val="003515F3"/>
    <w:rsid w:val="00625297"/>
    <w:rsid w:val="00662044"/>
    <w:rsid w:val="006D1C8D"/>
    <w:rsid w:val="0088008F"/>
    <w:rsid w:val="00946271"/>
    <w:rsid w:val="00993819"/>
    <w:rsid w:val="00C43497"/>
    <w:rsid w:val="00D6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2</cp:revision>
  <dcterms:created xsi:type="dcterms:W3CDTF">2008-04-24T11:53:00Z</dcterms:created>
  <dcterms:modified xsi:type="dcterms:W3CDTF">2010-04-14T12:29:00Z</dcterms:modified>
</cp:coreProperties>
</file>