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090"/>
      </w:tblGrid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24" name="Picture 2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6" w:tgtFrame="_blank" w:history="1">
              <w:r w:rsidRPr="006E1974">
                <w:rPr>
                  <w:rStyle w:val="Hyperlink"/>
                </w:rPr>
                <w:t>http://www.smspromotions.org/bubonic-plague.html</w:t>
              </w:r>
            </w:hyperlink>
            <w:r w:rsidRPr="006E1974">
              <w:t> (thanks to Ms. </w:t>
            </w:r>
            <w:proofErr w:type="spellStart"/>
            <w:r w:rsidRPr="006E1974">
              <w:t>Baston's</w:t>
            </w:r>
            <w:proofErr w:type="spellEnd"/>
            <w:r w:rsidRPr="006E1974">
              <w:t xml:space="preserve"> students at Pinewood Elementary for contributing this great resource about the Bubonic Plague to our resource list).</w:t>
            </w:r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23" name="Picture 2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7" w:tgtFrame="_blank" w:history="1">
              <w:r w:rsidRPr="006E1974">
                <w:rPr>
                  <w:rStyle w:val="Hyperlink"/>
                </w:rPr>
                <w:t>http://www.usa-people-search.com/content-medieval-times.aspx</w:t>
              </w:r>
            </w:hyperlink>
            <w:r w:rsidRPr="006E1974">
              <w:t xml:space="preserve">  (thanks to Kristi Nichols for suggesting this link and to Kristin McNeil to alerting me to an error in the initial </w:t>
            </w:r>
            <w:proofErr w:type="spellStart"/>
            <w:r w:rsidRPr="006E1974">
              <w:t>url</w:t>
            </w:r>
            <w:proofErr w:type="spellEnd"/>
            <w:r w:rsidRPr="006E1974">
              <w:t xml:space="preserve"> posted)</w:t>
            </w:r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22" name="Picture 2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r w:rsidRPr="006E1974">
              <w:t>Resource Guide to Medieval Times', </w:t>
            </w:r>
            <w:hyperlink r:id="rId8" w:tgtFrame="_blank" w:history="1">
              <w:r w:rsidRPr="006E1974">
                <w:rPr>
                  <w:rStyle w:val="Hyperlink"/>
                </w:rPr>
                <w:t>http://www.drakensang.com/medieval-times</w:t>
              </w:r>
            </w:hyperlink>
            <w:r w:rsidRPr="006E1974">
              <w:t> (thanks to Fran Jay and her grand-daughter for suggesting this link).</w:t>
            </w:r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21" name="Picture 2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9" w:tgtFrame="_blank" w:history="1">
              <w:r w:rsidRPr="006E1974">
                <w:rPr>
                  <w:rStyle w:val="Hyperlink"/>
                </w:rPr>
                <w:t>http://history.boisestate.edu/westciv/medsoc/18.shtml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20" name="Picture 2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10" w:tgtFrame="_blank" w:history="1">
              <w:r w:rsidRPr="006E1974">
                <w:rPr>
                  <w:rStyle w:val="Hyperlink"/>
                </w:rPr>
                <w:t>http://www.castles-of-britain.com/castle6.htm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9" name="Picture 1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11" w:tgtFrame="_blank" w:history="1">
              <w:r w:rsidRPr="006E1974">
                <w:rPr>
                  <w:rStyle w:val="Hyperlink"/>
                </w:rPr>
                <w:t>http://serfboy11.tripod.com/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8" name="Picture 1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12" w:tgtFrame="_blank" w:history="1">
              <w:r w:rsidRPr="006E1974">
                <w:rPr>
                  <w:rStyle w:val="Hyperlink"/>
                </w:rPr>
                <w:t>http://www.middle-ages.org.uk/feudal-system.htm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7" name="Picture 1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13" w:tgtFrame="_blank" w:history="1">
              <w:r w:rsidRPr="006E1974">
                <w:rPr>
                  <w:rStyle w:val="Hyperlink"/>
                </w:rPr>
                <w:t>http://www.britainexpress.com/History/Feudalism_and_Medieval_life.htm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6" name="Picture 1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14" w:tgtFrame="_blank" w:history="1">
              <w:r w:rsidRPr="006E1974">
                <w:rPr>
                  <w:rStyle w:val="Hyperlink"/>
                </w:rPr>
                <w:t>http://www.middle-ages.org.uk/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5" name="Picture 1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15" w:tgtFrame="_blank" w:history="1">
              <w:r w:rsidRPr="006E1974">
                <w:rPr>
                  <w:rStyle w:val="Hyperlink"/>
                </w:rPr>
                <w:t>http://www.themiddleages.net/people_middle_ages.html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4" name="Picture 1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16" w:tgtFrame="_blank" w:history="1">
              <w:r w:rsidRPr="006E1974">
                <w:rPr>
                  <w:rStyle w:val="Hyperlink"/>
                </w:rPr>
                <w:t>http://library.thinkquest.org/10949/fief/medindex.html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3" name="Picture 1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17" w:tgtFrame="_blank" w:history="1">
              <w:r w:rsidRPr="006E1974">
                <w:rPr>
                  <w:rStyle w:val="Hyperlink"/>
                </w:rPr>
                <w:t>http://www.mnsu.edu/emuseum/history/middleages/nlife.html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2" name="Picture 1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18" w:tgtFrame="_blank" w:history="1">
              <w:r w:rsidRPr="006E1974">
                <w:rPr>
                  <w:rStyle w:val="Hyperlink"/>
                </w:rPr>
                <w:t>http://www.mnsu.edu/emuseum/history/middleages/pdailylife.html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1" name="Picture 1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19" w:tgtFrame="_blank" w:history="1">
              <w:r w:rsidRPr="006E1974">
                <w:rPr>
                  <w:rStyle w:val="Hyperlink"/>
                </w:rPr>
                <w:t>http://www.middle-ages.org.uk/daily-life-noble-lord-middle-ages.htm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0" name="Picture 10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20" w:tgtFrame="_blank" w:history="1">
              <w:r w:rsidRPr="006E1974">
                <w:rPr>
                  <w:rStyle w:val="Hyperlink"/>
                </w:rPr>
                <w:t>http://www.usgennet.org/usa/topic/preservation/geo/europe/page25.htm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9" name="Picture 9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21" w:tgtFrame="_blank" w:history="1">
              <w:r w:rsidRPr="006E1974">
                <w:rPr>
                  <w:rStyle w:val="Hyperlink"/>
                </w:rPr>
                <w:t>http://www.middle-ages.org.uk/feudalism-pyramid.htm</w:t>
              </w:r>
            </w:hyperlink>
            <w:r w:rsidRPr="006E1974">
              <w:t> </w:t>
            </w:r>
            <w:hyperlink r:id="rId22" w:tgtFrame="_blank" w:history="1">
              <w:r w:rsidRPr="006E1974">
                <w:rPr>
                  <w:rStyle w:val="Hyperlink"/>
                </w:rPr>
                <w:t>http://www.historylearningsite.co.uk/england_medieval.htm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8" name="Picture 8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23" w:tgtFrame="_blank" w:history="1">
              <w:r w:rsidRPr="006E1974">
                <w:rPr>
                  <w:rStyle w:val="Hyperlink"/>
                </w:rPr>
                <w:t>http://www.historyonthenet.com/Medieval_Life/houses.htm</w:t>
              </w:r>
            </w:hyperlink>
            <w:r w:rsidRPr="006E1974">
              <w:t>  (note the straw mentioned here was often </w:t>
            </w:r>
            <w:proofErr w:type="spellStart"/>
            <w:r w:rsidRPr="006E1974">
              <w:rPr>
                <w:i/>
                <w:iCs/>
              </w:rPr>
              <w:t>Phragmites</w:t>
            </w:r>
            <w:proofErr w:type="spellEnd"/>
            <w:r w:rsidRPr="006E1974">
              <w:t>  stems)</w:t>
            </w:r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7" name="Picture 7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24" w:tgtFrame="_blank" w:history="1">
              <w:r w:rsidRPr="006E1974">
                <w:rPr>
                  <w:rStyle w:val="Hyperlink"/>
                </w:rPr>
                <w:t>http://www.middle-ages.org.uk/vassals.htm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6" name="Picture 6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25" w:tgtFrame="_blank" w:history="1">
              <w:r w:rsidRPr="006E1974">
                <w:rPr>
                  <w:rStyle w:val="Hyperlink"/>
                </w:rPr>
                <w:t>http://mail.jsd.k12.ca.us/bf/bflibrary/Medieval%20Life/MedievalJobs.htm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5" name="Picture 5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26" w:tgtFrame="_blank" w:history="1">
              <w:r w:rsidRPr="006E1974">
                <w:rPr>
                  <w:rStyle w:val="Hyperlink"/>
                </w:rPr>
                <w:t>http://plantsforuse.com/index.php?page=1&amp;id=2735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4" name="Picture 4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27" w:tgtFrame="_blank" w:history="1">
              <w:r w:rsidRPr="006E1974">
                <w:rPr>
                  <w:rStyle w:val="Hyperlink"/>
                </w:rPr>
                <w:t>http://tiny.cc/pBrRH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3" name="Picture 3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28" w:tgtFrame="_blank" w:history="1">
              <w:r w:rsidRPr="006E1974">
                <w:rPr>
                  <w:rStyle w:val="Hyperlink"/>
                </w:rPr>
                <w:t>http://www.norfolkreedfencing.co.uk/panels/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lastRenderedPageBreak/>
              <w:drawing>
                <wp:inline distT="0" distB="0" distL="0" distR="0">
                  <wp:extent cx="171450" cy="180975"/>
                  <wp:effectExtent l="0" t="0" r="0" b="9525"/>
                  <wp:docPr id="2" name="Picture 2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29" w:anchor="P3357_164454" w:tgtFrame="_blank" w:history="1">
              <w:r w:rsidRPr="006E1974">
                <w:rPr>
                  <w:rStyle w:val="Hyperlink"/>
                </w:rPr>
                <w:t>http://www.sasked.gov.sk.ca/docs/midlsoc/gr9/92handouts.html#P3357_164454</w:t>
              </w:r>
            </w:hyperlink>
          </w:p>
        </w:tc>
      </w:tr>
      <w:tr w:rsidR="006E1974" w:rsidRPr="006E1974" w:rsidTr="006E1974">
        <w:trPr>
          <w:tblCellSpacing w:w="0" w:type="dxa"/>
        </w:trPr>
        <w:tc>
          <w:tcPr>
            <w:tcW w:w="630" w:type="dxa"/>
            <w:shd w:val="clear" w:color="auto" w:fill="FFFFFF"/>
            <w:hideMark/>
          </w:tcPr>
          <w:p w:rsidR="006E1974" w:rsidRPr="006E1974" w:rsidRDefault="006E1974" w:rsidP="006E1974">
            <w:r w:rsidRPr="006E1974">
              <w:drawing>
                <wp:inline distT="0" distB="0" distL="0" distR="0">
                  <wp:extent cx="171450" cy="180975"/>
                  <wp:effectExtent l="0" t="0" r="0" b="9525"/>
                  <wp:docPr id="1" name="Picture 1" descr="bul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bull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hideMark/>
          </w:tcPr>
          <w:p w:rsidR="006E1974" w:rsidRPr="006E1974" w:rsidRDefault="006E1974" w:rsidP="006E1974">
            <w:hyperlink r:id="rId30" w:tgtFrame="_blank" w:history="1">
              <w:r w:rsidRPr="006E1974">
                <w:rPr>
                  <w:rStyle w:val="Hyperlink"/>
                </w:rPr>
                <w:t>http://www.geocities.com/Athens/Bridge/4328/</w:t>
              </w:r>
            </w:hyperlink>
          </w:p>
        </w:tc>
      </w:tr>
    </w:tbl>
    <w:p w:rsidR="00293BE3" w:rsidRDefault="00293BE3">
      <w:bookmarkStart w:id="0" w:name="_GoBack"/>
      <w:bookmarkEnd w:id="0"/>
    </w:p>
    <w:sectPr w:rsidR="0029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74"/>
    <w:rsid w:val="00293BE3"/>
    <w:rsid w:val="006E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19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9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akensang.com/medieval-times" TargetMode="External"/><Relationship Id="rId13" Type="http://schemas.openxmlformats.org/officeDocument/2006/relationships/hyperlink" Target="http://www.britainexpress.com/History/Feudalism_and_Medieval_life.htm" TargetMode="External"/><Relationship Id="rId18" Type="http://schemas.openxmlformats.org/officeDocument/2006/relationships/hyperlink" Target="http://www.mnsu.edu/emuseum/history/middleages/pdailylife.html" TargetMode="External"/><Relationship Id="rId26" Type="http://schemas.openxmlformats.org/officeDocument/2006/relationships/hyperlink" Target="http://plantsforuse.com/index.php?page=1&amp;id=27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iddle-ages.org.uk/feudalism-pyramid.htm" TargetMode="External"/><Relationship Id="rId7" Type="http://schemas.openxmlformats.org/officeDocument/2006/relationships/hyperlink" Target="http://www.usa-people-search.com/content-medieval-times.aspx" TargetMode="External"/><Relationship Id="rId12" Type="http://schemas.openxmlformats.org/officeDocument/2006/relationships/hyperlink" Target="http://www.middle-ages.org.uk/feudal-system.htm" TargetMode="External"/><Relationship Id="rId17" Type="http://schemas.openxmlformats.org/officeDocument/2006/relationships/hyperlink" Target="http://www.mnsu.edu/emuseum/history/middleages/nlife.html" TargetMode="External"/><Relationship Id="rId25" Type="http://schemas.openxmlformats.org/officeDocument/2006/relationships/hyperlink" Target="http://mail.jsd.k12.ca.us/bf/bflibrary/Medieval%20Life/MedievalJobs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ibrary.thinkquest.org/10949/fief/medindex.html" TargetMode="External"/><Relationship Id="rId20" Type="http://schemas.openxmlformats.org/officeDocument/2006/relationships/hyperlink" Target="http://www.usgennet.org/usa/topic/preservation/geo/europe/page25.htm" TargetMode="External"/><Relationship Id="rId29" Type="http://schemas.openxmlformats.org/officeDocument/2006/relationships/hyperlink" Target="http://www.sasked.gov.sk.ca/docs/midlsoc/gr9/92handout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mspromotions.org/bubonic-plague.html" TargetMode="External"/><Relationship Id="rId11" Type="http://schemas.openxmlformats.org/officeDocument/2006/relationships/hyperlink" Target="http://serfboy11.tripod.com/" TargetMode="External"/><Relationship Id="rId24" Type="http://schemas.openxmlformats.org/officeDocument/2006/relationships/hyperlink" Target="http://www.middle-ages.org.uk/vassals.htm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themiddleages.net/people_middle_ages.html" TargetMode="External"/><Relationship Id="rId23" Type="http://schemas.openxmlformats.org/officeDocument/2006/relationships/hyperlink" Target="http://www.historyonthenet.com/Medieval_Life/houses.htm" TargetMode="External"/><Relationship Id="rId28" Type="http://schemas.openxmlformats.org/officeDocument/2006/relationships/hyperlink" Target="http://www.norfolkreedfencing.co.uk/panels/" TargetMode="External"/><Relationship Id="rId10" Type="http://schemas.openxmlformats.org/officeDocument/2006/relationships/hyperlink" Target="http://www.castles-of-britain.com/castle6.htm" TargetMode="External"/><Relationship Id="rId19" Type="http://schemas.openxmlformats.org/officeDocument/2006/relationships/hyperlink" Target="http://www.middle-ages.org.uk/daily-life-noble-lord-middle-ages.htm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history.boisestate.edu/westciv/medsoc/18.shtml" TargetMode="External"/><Relationship Id="rId14" Type="http://schemas.openxmlformats.org/officeDocument/2006/relationships/hyperlink" Target="http://www.middle-ages.org.uk/" TargetMode="External"/><Relationship Id="rId22" Type="http://schemas.openxmlformats.org/officeDocument/2006/relationships/hyperlink" Target="http://www.historylearningsite.co.uk/england_medieval.htm" TargetMode="External"/><Relationship Id="rId27" Type="http://schemas.openxmlformats.org/officeDocument/2006/relationships/hyperlink" Target="http://tiny.cc/pBrRH" TargetMode="External"/><Relationship Id="rId30" Type="http://schemas.openxmlformats.org/officeDocument/2006/relationships/hyperlink" Target="http://www.geocities.com/Athens/Bridge/432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CEG140</Company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E. Miller</dc:creator>
  <cp:lastModifiedBy>Joseph E. Miller</cp:lastModifiedBy>
  <cp:revision>1</cp:revision>
  <dcterms:created xsi:type="dcterms:W3CDTF">2014-05-13T14:04:00Z</dcterms:created>
  <dcterms:modified xsi:type="dcterms:W3CDTF">2014-05-13T14:04:00Z</dcterms:modified>
</cp:coreProperties>
</file>